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1A7" w:rsidRPr="00FD11A7" w:rsidRDefault="00FD11A7">
      <w:pPr>
        <w:rPr>
          <w:rFonts w:ascii="Arial" w:hAnsi="Arial" w:cs="Arial"/>
          <w:b/>
          <w:sz w:val="32"/>
          <w:szCs w:val="32"/>
        </w:rPr>
      </w:pPr>
      <w:r w:rsidRPr="00FD11A7">
        <w:rPr>
          <w:rFonts w:ascii="Arial" w:hAnsi="Arial" w:cs="Arial"/>
          <w:b/>
          <w:sz w:val="32"/>
          <w:szCs w:val="32"/>
        </w:rPr>
        <w:t xml:space="preserve">SEPCHE Honors Conference Attracts the Best and Brightest </w:t>
      </w:r>
      <w:proofErr w:type="gramStart"/>
      <w:r w:rsidRPr="00FD11A7">
        <w:rPr>
          <w:rFonts w:ascii="Arial" w:hAnsi="Arial" w:cs="Arial"/>
          <w:b/>
          <w:sz w:val="32"/>
          <w:szCs w:val="32"/>
        </w:rPr>
        <w:t>From</w:t>
      </w:r>
      <w:proofErr w:type="gramEnd"/>
      <w:r w:rsidRPr="00FD11A7">
        <w:rPr>
          <w:rFonts w:ascii="Arial" w:hAnsi="Arial" w:cs="Arial"/>
          <w:b/>
          <w:sz w:val="32"/>
          <w:szCs w:val="32"/>
        </w:rPr>
        <w:t xml:space="preserve"> Area Universities and Colleges</w:t>
      </w:r>
    </w:p>
    <w:p w:rsidR="00B60C51" w:rsidRDefault="00EE39BF">
      <w:pPr>
        <w:rPr>
          <w:rFonts w:ascii="Arial" w:hAnsi="Arial" w:cs="Arial"/>
          <w:sz w:val="32"/>
          <w:szCs w:val="32"/>
        </w:rPr>
      </w:pPr>
      <w:r w:rsidRPr="00EE39BF">
        <w:rPr>
          <w:rFonts w:ascii="Arial" w:hAnsi="Arial" w:cs="Arial"/>
          <w:sz w:val="32"/>
          <w:szCs w:val="32"/>
        </w:rPr>
        <w:t xml:space="preserve">Students from area universities recently showcased their talents at the </w:t>
      </w:r>
      <w:proofErr w:type="spellStart"/>
      <w:r w:rsidRPr="00EE39BF">
        <w:rPr>
          <w:rFonts w:ascii="Arial" w:hAnsi="Arial" w:cs="Arial"/>
          <w:sz w:val="32"/>
          <w:szCs w:val="32"/>
        </w:rPr>
        <w:t>Hafter</w:t>
      </w:r>
      <w:proofErr w:type="spellEnd"/>
      <w:r w:rsidRPr="00EE39BF">
        <w:rPr>
          <w:rFonts w:ascii="Arial" w:hAnsi="Arial" w:cs="Arial"/>
          <w:sz w:val="32"/>
          <w:szCs w:val="32"/>
        </w:rPr>
        <w:t xml:space="preserve"> Student Community Center on the Elkins Park, Pennsylvania, campus of Salus at Drexel University for the annual Southeastern Pennsylvania Consortium for High Education (SEPCHE) Honors Conference.</w:t>
      </w:r>
    </w:p>
    <w:p w:rsidR="00EE39BF" w:rsidRDefault="00EE39B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 addition to Salus/Drexel, universities in the consortium included Arcadia University, Chestnut Hill College, Neumann University and Rosemont College. The event incl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uded a pitch competition, a poetry and art exhibition and poster sessions where undergraduate students could detail their research.</w:t>
      </w:r>
    </w:p>
    <w:p w:rsidR="00EE39BF" w:rsidRDefault="00EE39B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As a graduate school, host school Salus/Drexel used the event to introduce the students to the University’s programs in health professions.</w:t>
      </w:r>
    </w:p>
    <w:p w:rsidR="00021444" w:rsidRDefault="00EE39BF" w:rsidP="0002144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“The SEPCHE Honors Conference is a great opportunity to welcome undergraduate students from partner institutions to the Salus/Drexel campus to display their hard work and </w:t>
      </w:r>
      <w:proofErr w:type="spellStart"/>
      <w:r>
        <w:rPr>
          <w:rFonts w:ascii="Arial" w:hAnsi="Arial" w:cs="Arial"/>
          <w:sz w:val="32"/>
          <w:szCs w:val="32"/>
        </w:rPr>
        <w:t>talen</w:t>
      </w:r>
      <w:proofErr w:type="spellEnd"/>
      <w:r>
        <w:rPr>
          <w:rFonts w:ascii="Arial" w:hAnsi="Arial" w:cs="Arial"/>
          <w:sz w:val="32"/>
          <w:szCs w:val="32"/>
        </w:rPr>
        <w:t xml:space="preserve">,” said Monica </w:t>
      </w:r>
      <w:proofErr w:type="spellStart"/>
      <w:r>
        <w:rPr>
          <w:rFonts w:ascii="Arial" w:hAnsi="Arial" w:cs="Arial"/>
          <w:sz w:val="32"/>
          <w:szCs w:val="32"/>
        </w:rPr>
        <w:t>Scirroto</w:t>
      </w:r>
      <w:proofErr w:type="spellEnd"/>
      <w:r>
        <w:rPr>
          <w:rFonts w:ascii="Arial" w:hAnsi="Arial" w:cs="Arial"/>
          <w:sz w:val="32"/>
          <w:szCs w:val="32"/>
        </w:rPr>
        <w:t xml:space="preserve">, MS, director of Admissions at Salus/Drexel. “It is also a great opportunity for the Admissions team to provide graduate school information and advice for any student looking to </w:t>
      </w:r>
      <w:r w:rsidR="00021444">
        <w:rPr>
          <w:rFonts w:ascii="Arial" w:hAnsi="Arial" w:cs="Arial"/>
          <w:sz w:val="32"/>
          <w:szCs w:val="32"/>
        </w:rPr>
        <w:t>continue their education beyond a bachelor’s degree.</w:t>
      </w:r>
    </w:p>
    <w:p w:rsidR="00021444" w:rsidRDefault="00021444" w:rsidP="0002144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Officials from each university supporting the conference included:</w:t>
      </w:r>
    </w:p>
    <w:p w:rsidR="00021444" w:rsidRPr="00FD11A7" w:rsidRDefault="00021444" w:rsidP="00021444">
      <w:pPr>
        <w:rPr>
          <w:rFonts w:ascii="Arial" w:hAnsi="Arial" w:cs="Arial"/>
          <w:b/>
          <w:sz w:val="32"/>
          <w:szCs w:val="32"/>
        </w:rPr>
      </w:pPr>
      <w:r w:rsidRPr="00FD11A7">
        <w:rPr>
          <w:rFonts w:ascii="Arial" w:hAnsi="Arial" w:cs="Arial"/>
          <w:b/>
          <w:sz w:val="32"/>
          <w:szCs w:val="32"/>
        </w:rPr>
        <w:t>Arcadia University</w:t>
      </w:r>
      <w:r w:rsidRPr="00FD11A7">
        <w:rPr>
          <w:rFonts w:ascii="Arial" w:hAnsi="Arial" w:cs="Arial"/>
          <w:b/>
          <w:sz w:val="32"/>
          <w:szCs w:val="32"/>
        </w:rPr>
        <w:t>:</w:t>
      </w:r>
      <w:r w:rsidRPr="00FD11A7">
        <w:rPr>
          <w:rFonts w:ascii="Arial" w:hAnsi="Arial" w:cs="Arial"/>
          <w:b/>
          <w:sz w:val="32"/>
          <w:szCs w:val="32"/>
        </w:rPr>
        <w:t xml:space="preserve"> </w:t>
      </w:r>
    </w:p>
    <w:p w:rsidR="00021444" w:rsidRDefault="00021444" w:rsidP="00021444">
      <w:pPr>
        <w:rPr>
          <w:rFonts w:ascii="Arial" w:hAnsi="Arial" w:cs="Arial"/>
          <w:sz w:val="32"/>
          <w:szCs w:val="32"/>
        </w:rPr>
      </w:pPr>
      <w:r w:rsidRPr="00021444">
        <w:rPr>
          <w:rFonts w:ascii="Arial" w:hAnsi="Arial" w:cs="Arial"/>
          <w:sz w:val="32"/>
          <w:szCs w:val="32"/>
        </w:rPr>
        <w:t xml:space="preserve">Ajay Nair, PhD </w:t>
      </w:r>
      <w:r>
        <w:rPr>
          <w:rFonts w:ascii="Arial" w:hAnsi="Arial" w:cs="Arial"/>
          <w:sz w:val="32"/>
          <w:szCs w:val="32"/>
        </w:rPr>
        <w:t>–</w:t>
      </w:r>
      <w:r w:rsidRPr="0002144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p</w:t>
      </w:r>
      <w:r w:rsidRPr="00021444">
        <w:rPr>
          <w:rFonts w:ascii="Arial" w:hAnsi="Arial" w:cs="Arial"/>
          <w:sz w:val="32"/>
          <w:szCs w:val="32"/>
        </w:rPr>
        <w:t>resident</w:t>
      </w:r>
      <w:r>
        <w:rPr>
          <w:rFonts w:ascii="Arial" w:hAnsi="Arial" w:cs="Arial"/>
          <w:sz w:val="32"/>
          <w:szCs w:val="32"/>
        </w:rPr>
        <w:t xml:space="preserve">; </w:t>
      </w:r>
      <w:r w:rsidRPr="00021444">
        <w:rPr>
          <w:rFonts w:ascii="Arial" w:hAnsi="Arial" w:cs="Arial"/>
          <w:sz w:val="32"/>
          <w:szCs w:val="32"/>
        </w:rPr>
        <w:t xml:space="preserve">Jeff </w:t>
      </w:r>
      <w:proofErr w:type="spellStart"/>
      <w:r w:rsidRPr="00021444">
        <w:rPr>
          <w:rFonts w:ascii="Arial" w:hAnsi="Arial" w:cs="Arial"/>
          <w:sz w:val="32"/>
          <w:szCs w:val="32"/>
        </w:rPr>
        <w:t>Rutenbeck</w:t>
      </w:r>
      <w:proofErr w:type="spellEnd"/>
      <w:r w:rsidRPr="00021444">
        <w:rPr>
          <w:rFonts w:ascii="Arial" w:hAnsi="Arial" w:cs="Arial"/>
          <w:sz w:val="32"/>
          <w:szCs w:val="32"/>
        </w:rPr>
        <w:t xml:space="preserve">, PhD - </w:t>
      </w:r>
      <w:r>
        <w:rPr>
          <w:rFonts w:ascii="Arial" w:hAnsi="Arial" w:cs="Arial"/>
          <w:sz w:val="32"/>
          <w:szCs w:val="32"/>
        </w:rPr>
        <w:t>p</w:t>
      </w:r>
      <w:r w:rsidRPr="00021444">
        <w:rPr>
          <w:rFonts w:ascii="Arial" w:hAnsi="Arial" w:cs="Arial"/>
          <w:sz w:val="32"/>
          <w:szCs w:val="32"/>
        </w:rPr>
        <w:t xml:space="preserve">rovost and </w:t>
      </w:r>
      <w:r>
        <w:rPr>
          <w:rFonts w:ascii="Arial" w:hAnsi="Arial" w:cs="Arial"/>
          <w:sz w:val="32"/>
          <w:szCs w:val="32"/>
        </w:rPr>
        <w:t>s</w:t>
      </w:r>
      <w:r w:rsidRPr="00021444">
        <w:rPr>
          <w:rFonts w:ascii="Arial" w:hAnsi="Arial" w:cs="Arial"/>
          <w:sz w:val="32"/>
          <w:szCs w:val="32"/>
        </w:rPr>
        <w:t xml:space="preserve">enior </w:t>
      </w:r>
      <w:r>
        <w:rPr>
          <w:rFonts w:ascii="Arial" w:hAnsi="Arial" w:cs="Arial"/>
          <w:sz w:val="32"/>
          <w:szCs w:val="32"/>
        </w:rPr>
        <w:t>v</w:t>
      </w:r>
      <w:r w:rsidRPr="00021444">
        <w:rPr>
          <w:rFonts w:ascii="Arial" w:hAnsi="Arial" w:cs="Arial"/>
          <w:sz w:val="32"/>
          <w:szCs w:val="32"/>
        </w:rPr>
        <w:t xml:space="preserve">ice </w:t>
      </w:r>
      <w:r>
        <w:rPr>
          <w:rFonts w:ascii="Arial" w:hAnsi="Arial" w:cs="Arial"/>
          <w:sz w:val="32"/>
          <w:szCs w:val="32"/>
        </w:rPr>
        <w:t>p</w:t>
      </w:r>
      <w:r w:rsidRPr="00021444">
        <w:rPr>
          <w:rFonts w:ascii="Arial" w:hAnsi="Arial" w:cs="Arial"/>
          <w:sz w:val="32"/>
          <w:szCs w:val="32"/>
        </w:rPr>
        <w:t>resident for Academic Affairs</w:t>
      </w:r>
      <w:r>
        <w:rPr>
          <w:rFonts w:ascii="Arial" w:hAnsi="Arial" w:cs="Arial"/>
          <w:sz w:val="32"/>
          <w:szCs w:val="32"/>
        </w:rPr>
        <w:t>; and</w:t>
      </w:r>
      <w:r w:rsidRPr="00021444">
        <w:rPr>
          <w:rFonts w:ascii="Arial" w:hAnsi="Arial" w:cs="Arial"/>
          <w:sz w:val="32"/>
          <w:szCs w:val="32"/>
        </w:rPr>
        <w:t xml:space="preserve"> Helene Klein, JD, MEd - </w:t>
      </w:r>
      <w:r>
        <w:rPr>
          <w:rFonts w:ascii="Arial" w:hAnsi="Arial" w:cs="Arial"/>
          <w:sz w:val="32"/>
          <w:szCs w:val="32"/>
        </w:rPr>
        <w:t>a</w:t>
      </w:r>
      <w:r w:rsidRPr="00021444">
        <w:rPr>
          <w:rFonts w:ascii="Arial" w:hAnsi="Arial" w:cs="Arial"/>
          <w:sz w:val="32"/>
          <w:szCs w:val="32"/>
        </w:rPr>
        <w:t xml:space="preserve">ssistant </w:t>
      </w:r>
      <w:r>
        <w:rPr>
          <w:rFonts w:ascii="Arial" w:hAnsi="Arial" w:cs="Arial"/>
          <w:sz w:val="32"/>
          <w:szCs w:val="32"/>
        </w:rPr>
        <w:t>d</w:t>
      </w:r>
      <w:r w:rsidRPr="00021444">
        <w:rPr>
          <w:rFonts w:ascii="Arial" w:hAnsi="Arial" w:cs="Arial"/>
          <w:sz w:val="32"/>
          <w:szCs w:val="32"/>
        </w:rPr>
        <w:t>ean of Honors and Accelerated Programs</w:t>
      </w:r>
      <w:r>
        <w:rPr>
          <w:rFonts w:ascii="Arial" w:hAnsi="Arial" w:cs="Arial"/>
          <w:sz w:val="32"/>
          <w:szCs w:val="32"/>
        </w:rPr>
        <w:t>.</w:t>
      </w:r>
    </w:p>
    <w:p w:rsidR="00021444" w:rsidRPr="00FD11A7" w:rsidRDefault="00021444" w:rsidP="00021444">
      <w:pPr>
        <w:rPr>
          <w:rFonts w:ascii="Arial" w:hAnsi="Arial" w:cs="Arial"/>
          <w:b/>
          <w:sz w:val="32"/>
          <w:szCs w:val="32"/>
        </w:rPr>
      </w:pPr>
      <w:r w:rsidRPr="00FD11A7">
        <w:rPr>
          <w:rFonts w:ascii="Arial" w:hAnsi="Arial" w:cs="Arial"/>
          <w:b/>
          <w:sz w:val="32"/>
          <w:szCs w:val="32"/>
        </w:rPr>
        <w:t>Chestnut Hill College</w:t>
      </w:r>
      <w:r w:rsidRPr="00FD11A7">
        <w:rPr>
          <w:rFonts w:ascii="Arial" w:hAnsi="Arial" w:cs="Arial"/>
          <w:b/>
          <w:sz w:val="32"/>
          <w:szCs w:val="32"/>
        </w:rPr>
        <w:t>:</w:t>
      </w:r>
    </w:p>
    <w:p w:rsidR="00021444" w:rsidRDefault="00021444" w:rsidP="00021444">
      <w:pPr>
        <w:rPr>
          <w:rFonts w:ascii="Arial" w:hAnsi="Arial" w:cs="Arial"/>
          <w:sz w:val="32"/>
          <w:szCs w:val="32"/>
        </w:rPr>
      </w:pPr>
      <w:r w:rsidRPr="00021444">
        <w:rPr>
          <w:rFonts w:ascii="Arial" w:hAnsi="Arial" w:cs="Arial"/>
          <w:sz w:val="32"/>
          <w:szCs w:val="32"/>
        </w:rPr>
        <w:lastRenderedPageBreak/>
        <w:t xml:space="preserve">William W. Latimer, PhD, MPH </w:t>
      </w:r>
      <w:r>
        <w:rPr>
          <w:rFonts w:ascii="Arial" w:hAnsi="Arial" w:cs="Arial"/>
          <w:sz w:val="32"/>
          <w:szCs w:val="32"/>
        </w:rPr>
        <w:t>–</w:t>
      </w:r>
      <w:r w:rsidRPr="0002144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p</w:t>
      </w:r>
      <w:r w:rsidRPr="00021444">
        <w:rPr>
          <w:rFonts w:ascii="Arial" w:hAnsi="Arial" w:cs="Arial"/>
          <w:sz w:val="32"/>
          <w:szCs w:val="32"/>
        </w:rPr>
        <w:t>resident</w:t>
      </w:r>
      <w:r>
        <w:rPr>
          <w:rFonts w:ascii="Arial" w:hAnsi="Arial" w:cs="Arial"/>
          <w:sz w:val="32"/>
          <w:szCs w:val="32"/>
        </w:rPr>
        <w:t>;</w:t>
      </w:r>
      <w:r w:rsidRPr="00021444">
        <w:rPr>
          <w:rFonts w:ascii="Arial" w:hAnsi="Arial" w:cs="Arial"/>
          <w:sz w:val="32"/>
          <w:szCs w:val="32"/>
        </w:rPr>
        <w:t xml:space="preserve"> Mark </w:t>
      </w:r>
      <w:proofErr w:type="spellStart"/>
      <w:r w:rsidRPr="00021444">
        <w:rPr>
          <w:rFonts w:ascii="Arial" w:hAnsi="Arial" w:cs="Arial"/>
          <w:sz w:val="32"/>
          <w:szCs w:val="32"/>
        </w:rPr>
        <w:t>Meachem</w:t>
      </w:r>
      <w:proofErr w:type="spellEnd"/>
      <w:r w:rsidRPr="00021444">
        <w:rPr>
          <w:rFonts w:ascii="Arial" w:hAnsi="Arial" w:cs="Arial"/>
          <w:sz w:val="32"/>
          <w:szCs w:val="32"/>
        </w:rPr>
        <w:t xml:space="preserve">, EdD - </w:t>
      </w:r>
      <w:r>
        <w:rPr>
          <w:rFonts w:ascii="Arial" w:hAnsi="Arial" w:cs="Arial"/>
          <w:sz w:val="32"/>
          <w:szCs w:val="32"/>
        </w:rPr>
        <w:t>i</w:t>
      </w:r>
      <w:r w:rsidRPr="00021444">
        <w:rPr>
          <w:rFonts w:ascii="Arial" w:hAnsi="Arial" w:cs="Arial"/>
          <w:sz w:val="32"/>
          <w:szCs w:val="32"/>
        </w:rPr>
        <w:t xml:space="preserve">nterim </w:t>
      </w:r>
      <w:r>
        <w:rPr>
          <w:rFonts w:ascii="Arial" w:hAnsi="Arial" w:cs="Arial"/>
          <w:sz w:val="32"/>
          <w:szCs w:val="32"/>
        </w:rPr>
        <w:t>v</w:t>
      </w:r>
      <w:r w:rsidRPr="00021444">
        <w:rPr>
          <w:rFonts w:ascii="Arial" w:hAnsi="Arial" w:cs="Arial"/>
          <w:sz w:val="32"/>
          <w:szCs w:val="32"/>
        </w:rPr>
        <w:t xml:space="preserve">ice </w:t>
      </w:r>
      <w:r>
        <w:rPr>
          <w:rFonts w:ascii="Arial" w:hAnsi="Arial" w:cs="Arial"/>
          <w:sz w:val="32"/>
          <w:szCs w:val="32"/>
        </w:rPr>
        <w:t>p</w:t>
      </w:r>
      <w:r w:rsidRPr="00021444">
        <w:rPr>
          <w:rFonts w:ascii="Arial" w:hAnsi="Arial" w:cs="Arial"/>
          <w:sz w:val="32"/>
          <w:szCs w:val="32"/>
        </w:rPr>
        <w:t>resident of Academic Affairs</w:t>
      </w:r>
      <w:r>
        <w:rPr>
          <w:rFonts w:ascii="Arial" w:hAnsi="Arial" w:cs="Arial"/>
          <w:sz w:val="32"/>
          <w:szCs w:val="32"/>
        </w:rPr>
        <w:t>;</w:t>
      </w:r>
      <w:r w:rsidRPr="00021444">
        <w:rPr>
          <w:rFonts w:ascii="Arial" w:hAnsi="Arial" w:cs="Arial"/>
          <w:sz w:val="32"/>
          <w:szCs w:val="32"/>
        </w:rPr>
        <w:t xml:space="preserve"> Mia Grogan, PhD - Honors </w:t>
      </w:r>
      <w:r>
        <w:rPr>
          <w:rFonts w:ascii="Arial" w:hAnsi="Arial" w:cs="Arial"/>
          <w:sz w:val="32"/>
          <w:szCs w:val="32"/>
        </w:rPr>
        <w:t>p</w:t>
      </w:r>
      <w:r w:rsidRPr="00021444">
        <w:rPr>
          <w:rFonts w:ascii="Arial" w:hAnsi="Arial" w:cs="Arial"/>
          <w:sz w:val="32"/>
          <w:szCs w:val="32"/>
        </w:rPr>
        <w:t xml:space="preserve">rogram </w:t>
      </w:r>
      <w:r>
        <w:rPr>
          <w:rFonts w:ascii="Arial" w:hAnsi="Arial" w:cs="Arial"/>
          <w:sz w:val="32"/>
          <w:szCs w:val="32"/>
        </w:rPr>
        <w:t>d</w:t>
      </w:r>
      <w:r w:rsidRPr="00021444">
        <w:rPr>
          <w:rFonts w:ascii="Arial" w:hAnsi="Arial" w:cs="Arial"/>
          <w:sz w:val="32"/>
          <w:szCs w:val="32"/>
        </w:rPr>
        <w:t>irector</w:t>
      </w:r>
      <w:r>
        <w:rPr>
          <w:rFonts w:ascii="Arial" w:hAnsi="Arial" w:cs="Arial"/>
          <w:sz w:val="32"/>
          <w:szCs w:val="32"/>
        </w:rPr>
        <w:t>.</w:t>
      </w:r>
    </w:p>
    <w:p w:rsidR="00021444" w:rsidRPr="00FD11A7" w:rsidRDefault="00021444" w:rsidP="00021444">
      <w:pPr>
        <w:rPr>
          <w:rFonts w:ascii="Arial" w:hAnsi="Arial" w:cs="Arial"/>
          <w:b/>
          <w:sz w:val="32"/>
          <w:szCs w:val="32"/>
        </w:rPr>
      </w:pPr>
      <w:r w:rsidRPr="00FD11A7">
        <w:rPr>
          <w:rFonts w:ascii="Arial" w:hAnsi="Arial" w:cs="Arial"/>
          <w:b/>
          <w:sz w:val="32"/>
          <w:szCs w:val="32"/>
        </w:rPr>
        <w:t>Neumann University</w:t>
      </w:r>
      <w:r w:rsidRPr="00FD11A7">
        <w:rPr>
          <w:rFonts w:ascii="Arial" w:hAnsi="Arial" w:cs="Arial"/>
          <w:b/>
          <w:sz w:val="32"/>
          <w:szCs w:val="32"/>
        </w:rPr>
        <w:t>:</w:t>
      </w:r>
    </w:p>
    <w:p w:rsidR="00021444" w:rsidRDefault="00021444" w:rsidP="00021444">
      <w:pPr>
        <w:rPr>
          <w:rFonts w:ascii="Arial" w:hAnsi="Arial" w:cs="Arial"/>
          <w:sz w:val="32"/>
          <w:szCs w:val="32"/>
        </w:rPr>
      </w:pPr>
      <w:r w:rsidRPr="00021444">
        <w:rPr>
          <w:rFonts w:ascii="Arial" w:hAnsi="Arial" w:cs="Arial"/>
          <w:sz w:val="32"/>
          <w:szCs w:val="32"/>
        </w:rPr>
        <w:t xml:space="preserve">Chris Domes, EdD, </w:t>
      </w:r>
      <w:proofErr w:type="spellStart"/>
      <w:r w:rsidRPr="00021444">
        <w:rPr>
          <w:rFonts w:ascii="Arial" w:hAnsi="Arial" w:cs="Arial"/>
          <w:sz w:val="32"/>
          <w:szCs w:val="32"/>
        </w:rPr>
        <w:t>MSEd</w:t>
      </w:r>
      <w:proofErr w:type="spellEnd"/>
      <w:r w:rsidRPr="00021444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p</w:t>
      </w:r>
      <w:r w:rsidRPr="00021444">
        <w:rPr>
          <w:rFonts w:ascii="Arial" w:hAnsi="Arial" w:cs="Arial"/>
          <w:sz w:val="32"/>
          <w:szCs w:val="32"/>
        </w:rPr>
        <w:t>resident</w:t>
      </w:r>
      <w:r>
        <w:rPr>
          <w:rFonts w:ascii="Arial" w:hAnsi="Arial" w:cs="Arial"/>
          <w:sz w:val="32"/>
          <w:szCs w:val="32"/>
        </w:rPr>
        <w:t>;</w:t>
      </w:r>
      <w:r w:rsidRPr="00021444">
        <w:rPr>
          <w:rFonts w:ascii="Arial" w:hAnsi="Arial" w:cs="Arial"/>
          <w:sz w:val="32"/>
          <w:szCs w:val="32"/>
        </w:rPr>
        <w:t xml:space="preserve"> Katie Barnes, PT, PhD – </w:t>
      </w:r>
      <w:r>
        <w:rPr>
          <w:rFonts w:ascii="Arial" w:hAnsi="Arial" w:cs="Arial"/>
          <w:sz w:val="32"/>
          <w:szCs w:val="32"/>
        </w:rPr>
        <w:t>i</w:t>
      </w:r>
      <w:r w:rsidRPr="00021444">
        <w:rPr>
          <w:rFonts w:ascii="Arial" w:hAnsi="Arial" w:cs="Arial"/>
          <w:sz w:val="32"/>
          <w:szCs w:val="32"/>
        </w:rPr>
        <w:t xml:space="preserve">nterim </w:t>
      </w:r>
      <w:r>
        <w:rPr>
          <w:rFonts w:ascii="Arial" w:hAnsi="Arial" w:cs="Arial"/>
          <w:sz w:val="32"/>
          <w:szCs w:val="32"/>
        </w:rPr>
        <w:t>p</w:t>
      </w:r>
      <w:r w:rsidRPr="00021444">
        <w:rPr>
          <w:rFonts w:ascii="Arial" w:hAnsi="Arial" w:cs="Arial"/>
          <w:sz w:val="32"/>
          <w:szCs w:val="32"/>
        </w:rPr>
        <w:t>rovost</w:t>
      </w:r>
      <w:r>
        <w:rPr>
          <w:rFonts w:ascii="Arial" w:hAnsi="Arial" w:cs="Arial"/>
          <w:sz w:val="32"/>
          <w:szCs w:val="32"/>
        </w:rPr>
        <w:t>;</w:t>
      </w:r>
      <w:r w:rsidRPr="00021444">
        <w:rPr>
          <w:rFonts w:ascii="Arial" w:hAnsi="Arial" w:cs="Arial"/>
          <w:sz w:val="32"/>
          <w:szCs w:val="32"/>
        </w:rPr>
        <w:t xml:space="preserve"> Richard Sayers, PhD - Honors </w:t>
      </w:r>
      <w:r>
        <w:rPr>
          <w:rFonts w:ascii="Arial" w:hAnsi="Arial" w:cs="Arial"/>
          <w:sz w:val="32"/>
          <w:szCs w:val="32"/>
        </w:rPr>
        <w:t>p</w:t>
      </w:r>
      <w:r w:rsidRPr="00021444">
        <w:rPr>
          <w:rFonts w:ascii="Arial" w:hAnsi="Arial" w:cs="Arial"/>
          <w:sz w:val="32"/>
          <w:szCs w:val="32"/>
        </w:rPr>
        <w:t xml:space="preserve">rogram </w:t>
      </w:r>
      <w:r>
        <w:rPr>
          <w:rFonts w:ascii="Arial" w:hAnsi="Arial" w:cs="Arial"/>
          <w:sz w:val="32"/>
          <w:szCs w:val="32"/>
        </w:rPr>
        <w:t>c</w:t>
      </w:r>
      <w:r w:rsidRPr="00021444">
        <w:rPr>
          <w:rFonts w:ascii="Arial" w:hAnsi="Arial" w:cs="Arial"/>
          <w:sz w:val="32"/>
          <w:szCs w:val="32"/>
        </w:rPr>
        <w:t>oordinator</w:t>
      </w:r>
      <w:r>
        <w:rPr>
          <w:rFonts w:ascii="Arial" w:hAnsi="Arial" w:cs="Arial"/>
          <w:sz w:val="32"/>
          <w:szCs w:val="32"/>
        </w:rPr>
        <w:t>.</w:t>
      </w:r>
      <w:r w:rsidRPr="00021444">
        <w:rPr>
          <w:rFonts w:ascii="Arial" w:hAnsi="Arial" w:cs="Arial"/>
          <w:sz w:val="32"/>
          <w:szCs w:val="32"/>
        </w:rPr>
        <w:t xml:space="preserve"> </w:t>
      </w:r>
    </w:p>
    <w:p w:rsidR="00021444" w:rsidRPr="00FD11A7" w:rsidRDefault="00021444" w:rsidP="00021444">
      <w:pPr>
        <w:rPr>
          <w:rFonts w:ascii="Arial" w:hAnsi="Arial" w:cs="Arial"/>
          <w:b/>
          <w:sz w:val="32"/>
          <w:szCs w:val="32"/>
        </w:rPr>
      </w:pPr>
      <w:r w:rsidRPr="00FD11A7">
        <w:rPr>
          <w:rFonts w:ascii="Arial" w:hAnsi="Arial" w:cs="Arial"/>
          <w:b/>
          <w:sz w:val="32"/>
          <w:szCs w:val="32"/>
        </w:rPr>
        <w:t>Rosemont College</w:t>
      </w:r>
      <w:r w:rsidRPr="00FD11A7">
        <w:rPr>
          <w:rFonts w:ascii="Arial" w:hAnsi="Arial" w:cs="Arial"/>
          <w:b/>
          <w:sz w:val="32"/>
          <w:szCs w:val="32"/>
        </w:rPr>
        <w:t>:</w:t>
      </w:r>
      <w:r w:rsidRPr="00FD11A7">
        <w:rPr>
          <w:rFonts w:ascii="Arial" w:hAnsi="Arial" w:cs="Arial"/>
          <w:b/>
          <w:sz w:val="32"/>
          <w:szCs w:val="32"/>
        </w:rPr>
        <w:t xml:space="preserve"> </w:t>
      </w:r>
    </w:p>
    <w:p w:rsidR="00021444" w:rsidRDefault="00021444" w:rsidP="00021444">
      <w:pPr>
        <w:rPr>
          <w:rFonts w:ascii="Arial" w:hAnsi="Arial" w:cs="Arial"/>
          <w:sz w:val="32"/>
          <w:szCs w:val="32"/>
        </w:rPr>
      </w:pPr>
      <w:r w:rsidRPr="00021444">
        <w:rPr>
          <w:rFonts w:ascii="Arial" w:hAnsi="Arial" w:cs="Arial"/>
          <w:sz w:val="32"/>
          <w:szCs w:val="32"/>
        </w:rPr>
        <w:t xml:space="preserve">Jim Cawley, JD </w:t>
      </w:r>
      <w:r>
        <w:rPr>
          <w:rFonts w:ascii="Arial" w:hAnsi="Arial" w:cs="Arial"/>
          <w:sz w:val="32"/>
          <w:szCs w:val="32"/>
        </w:rPr>
        <w:t>–</w:t>
      </w:r>
      <w:r w:rsidRPr="0002144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p</w:t>
      </w:r>
      <w:r w:rsidRPr="00021444">
        <w:rPr>
          <w:rFonts w:ascii="Arial" w:hAnsi="Arial" w:cs="Arial"/>
          <w:sz w:val="32"/>
          <w:szCs w:val="32"/>
        </w:rPr>
        <w:t>resident</w:t>
      </w:r>
      <w:r>
        <w:rPr>
          <w:rFonts w:ascii="Arial" w:hAnsi="Arial" w:cs="Arial"/>
          <w:sz w:val="32"/>
          <w:szCs w:val="32"/>
        </w:rPr>
        <w:t>;</w:t>
      </w:r>
      <w:r w:rsidRPr="00021444">
        <w:rPr>
          <w:rFonts w:ascii="Arial" w:hAnsi="Arial" w:cs="Arial"/>
          <w:sz w:val="32"/>
          <w:szCs w:val="32"/>
        </w:rPr>
        <w:t xml:space="preserve"> Mika Nash, EdD - </w:t>
      </w:r>
      <w:r>
        <w:rPr>
          <w:rFonts w:ascii="Arial" w:hAnsi="Arial" w:cs="Arial"/>
          <w:sz w:val="32"/>
          <w:szCs w:val="32"/>
        </w:rPr>
        <w:t>p</w:t>
      </w:r>
      <w:r w:rsidRPr="00021444">
        <w:rPr>
          <w:rFonts w:ascii="Arial" w:hAnsi="Arial" w:cs="Arial"/>
          <w:sz w:val="32"/>
          <w:szCs w:val="32"/>
        </w:rPr>
        <w:t xml:space="preserve">rovost and </w:t>
      </w:r>
      <w:r>
        <w:rPr>
          <w:rFonts w:ascii="Arial" w:hAnsi="Arial" w:cs="Arial"/>
          <w:sz w:val="32"/>
          <w:szCs w:val="32"/>
        </w:rPr>
        <w:t>s</w:t>
      </w:r>
      <w:r w:rsidRPr="00021444">
        <w:rPr>
          <w:rFonts w:ascii="Arial" w:hAnsi="Arial" w:cs="Arial"/>
          <w:sz w:val="32"/>
          <w:szCs w:val="32"/>
        </w:rPr>
        <w:t xml:space="preserve">enior </w:t>
      </w:r>
      <w:r>
        <w:rPr>
          <w:rFonts w:ascii="Arial" w:hAnsi="Arial" w:cs="Arial"/>
          <w:sz w:val="32"/>
          <w:szCs w:val="32"/>
        </w:rPr>
        <w:t>v</w:t>
      </w:r>
      <w:r w:rsidRPr="00021444">
        <w:rPr>
          <w:rFonts w:ascii="Arial" w:hAnsi="Arial" w:cs="Arial"/>
          <w:sz w:val="32"/>
          <w:szCs w:val="32"/>
        </w:rPr>
        <w:t xml:space="preserve">ice </w:t>
      </w:r>
      <w:r>
        <w:rPr>
          <w:rFonts w:ascii="Arial" w:hAnsi="Arial" w:cs="Arial"/>
          <w:sz w:val="32"/>
          <w:szCs w:val="32"/>
        </w:rPr>
        <w:t>p</w:t>
      </w:r>
      <w:r w:rsidRPr="00021444">
        <w:rPr>
          <w:rFonts w:ascii="Arial" w:hAnsi="Arial" w:cs="Arial"/>
          <w:sz w:val="32"/>
          <w:szCs w:val="32"/>
        </w:rPr>
        <w:t>resident for Academic and Student Affairs</w:t>
      </w:r>
      <w:r>
        <w:rPr>
          <w:rFonts w:ascii="Arial" w:hAnsi="Arial" w:cs="Arial"/>
          <w:sz w:val="32"/>
          <w:szCs w:val="32"/>
        </w:rPr>
        <w:t>;</w:t>
      </w:r>
      <w:r w:rsidRPr="00021444">
        <w:rPr>
          <w:rFonts w:ascii="Arial" w:hAnsi="Arial" w:cs="Arial"/>
          <w:sz w:val="32"/>
          <w:szCs w:val="32"/>
        </w:rPr>
        <w:t xml:space="preserve"> Michelle Moravec, PhD - Honors </w:t>
      </w:r>
      <w:r>
        <w:rPr>
          <w:rFonts w:ascii="Arial" w:hAnsi="Arial" w:cs="Arial"/>
          <w:sz w:val="32"/>
          <w:szCs w:val="32"/>
        </w:rPr>
        <w:t>p</w:t>
      </w:r>
      <w:r w:rsidRPr="00021444">
        <w:rPr>
          <w:rFonts w:ascii="Arial" w:hAnsi="Arial" w:cs="Arial"/>
          <w:sz w:val="32"/>
          <w:szCs w:val="32"/>
        </w:rPr>
        <w:t xml:space="preserve">rogram </w:t>
      </w:r>
      <w:r>
        <w:rPr>
          <w:rFonts w:ascii="Arial" w:hAnsi="Arial" w:cs="Arial"/>
          <w:sz w:val="32"/>
          <w:szCs w:val="32"/>
        </w:rPr>
        <w:t>d</w:t>
      </w:r>
      <w:r w:rsidRPr="00021444">
        <w:rPr>
          <w:rFonts w:ascii="Arial" w:hAnsi="Arial" w:cs="Arial"/>
          <w:sz w:val="32"/>
          <w:szCs w:val="32"/>
        </w:rPr>
        <w:t>irector</w:t>
      </w:r>
      <w:r>
        <w:rPr>
          <w:rFonts w:ascii="Arial" w:hAnsi="Arial" w:cs="Arial"/>
          <w:sz w:val="32"/>
          <w:szCs w:val="32"/>
        </w:rPr>
        <w:t>.</w:t>
      </w:r>
    </w:p>
    <w:p w:rsidR="00021444" w:rsidRPr="00FD11A7" w:rsidRDefault="00021444" w:rsidP="00021444">
      <w:pPr>
        <w:rPr>
          <w:rFonts w:ascii="Arial" w:hAnsi="Arial" w:cs="Arial"/>
          <w:b/>
          <w:sz w:val="32"/>
          <w:szCs w:val="32"/>
        </w:rPr>
      </w:pPr>
      <w:r w:rsidRPr="00FD11A7">
        <w:rPr>
          <w:rFonts w:ascii="Arial" w:hAnsi="Arial" w:cs="Arial"/>
          <w:b/>
          <w:sz w:val="32"/>
          <w:szCs w:val="32"/>
        </w:rPr>
        <w:t xml:space="preserve">Salus </w:t>
      </w:r>
      <w:r w:rsidRPr="00FD11A7">
        <w:rPr>
          <w:rFonts w:ascii="Arial" w:hAnsi="Arial" w:cs="Arial"/>
          <w:b/>
          <w:sz w:val="32"/>
          <w:szCs w:val="32"/>
        </w:rPr>
        <w:t xml:space="preserve">at Drexel </w:t>
      </w:r>
      <w:r w:rsidRPr="00FD11A7">
        <w:rPr>
          <w:rFonts w:ascii="Arial" w:hAnsi="Arial" w:cs="Arial"/>
          <w:b/>
          <w:sz w:val="32"/>
          <w:szCs w:val="32"/>
        </w:rPr>
        <w:t>University</w:t>
      </w:r>
      <w:r w:rsidRPr="00FD11A7">
        <w:rPr>
          <w:rFonts w:ascii="Arial" w:hAnsi="Arial" w:cs="Arial"/>
          <w:b/>
          <w:sz w:val="32"/>
          <w:szCs w:val="32"/>
        </w:rPr>
        <w:t>:</w:t>
      </w:r>
      <w:r w:rsidRPr="00FD11A7">
        <w:rPr>
          <w:rFonts w:ascii="Arial" w:hAnsi="Arial" w:cs="Arial"/>
          <w:b/>
          <w:sz w:val="32"/>
          <w:szCs w:val="32"/>
        </w:rPr>
        <w:t xml:space="preserve"> </w:t>
      </w:r>
    </w:p>
    <w:p w:rsidR="00021444" w:rsidRDefault="00021444" w:rsidP="00021444">
      <w:pPr>
        <w:rPr>
          <w:rFonts w:ascii="Arial" w:hAnsi="Arial" w:cs="Arial"/>
          <w:sz w:val="32"/>
          <w:szCs w:val="32"/>
        </w:rPr>
      </w:pPr>
      <w:r w:rsidRPr="00021444">
        <w:rPr>
          <w:rFonts w:ascii="Arial" w:hAnsi="Arial" w:cs="Arial"/>
          <w:sz w:val="32"/>
          <w:szCs w:val="32"/>
        </w:rPr>
        <w:t xml:space="preserve">Michael </w:t>
      </w:r>
      <w:proofErr w:type="spellStart"/>
      <w:r w:rsidRPr="00021444">
        <w:rPr>
          <w:rFonts w:ascii="Arial" w:hAnsi="Arial" w:cs="Arial"/>
          <w:sz w:val="32"/>
          <w:szCs w:val="32"/>
        </w:rPr>
        <w:t>Mittelman</w:t>
      </w:r>
      <w:proofErr w:type="spellEnd"/>
      <w:r w:rsidRPr="00021444">
        <w:rPr>
          <w:rFonts w:ascii="Arial" w:hAnsi="Arial" w:cs="Arial"/>
          <w:sz w:val="32"/>
          <w:szCs w:val="32"/>
        </w:rPr>
        <w:t xml:space="preserve">, OD, MPH, MBA, FAAO, FACHE </w:t>
      </w:r>
      <w:r>
        <w:rPr>
          <w:rFonts w:ascii="Arial" w:hAnsi="Arial" w:cs="Arial"/>
          <w:sz w:val="32"/>
          <w:szCs w:val="32"/>
        </w:rPr>
        <w:t>–</w:t>
      </w:r>
      <w:r w:rsidRPr="0002144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p</w:t>
      </w:r>
      <w:r w:rsidRPr="00021444">
        <w:rPr>
          <w:rFonts w:ascii="Arial" w:hAnsi="Arial" w:cs="Arial"/>
          <w:sz w:val="32"/>
          <w:szCs w:val="32"/>
        </w:rPr>
        <w:t>resident</w:t>
      </w:r>
      <w:r>
        <w:rPr>
          <w:rFonts w:ascii="Arial" w:hAnsi="Arial" w:cs="Arial"/>
          <w:sz w:val="32"/>
          <w:szCs w:val="32"/>
        </w:rPr>
        <w:t>;</w:t>
      </w:r>
      <w:r w:rsidRPr="00021444">
        <w:rPr>
          <w:rFonts w:ascii="Arial" w:hAnsi="Arial" w:cs="Arial"/>
          <w:sz w:val="32"/>
          <w:szCs w:val="32"/>
        </w:rPr>
        <w:t xml:space="preserve"> Gerry O’Sullivan, PhD, MA - </w:t>
      </w:r>
      <w:r>
        <w:rPr>
          <w:rFonts w:ascii="Arial" w:hAnsi="Arial" w:cs="Arial"/>
          <w:sz w:val="32"/>
          <w:szCs w:val="32"/>
        </w:rPr>
        <w:t>i</w:t>
      </w:r>
      <w:r w:rsidRPr="00021444">
        <w:rPr>
          <w:rFonts w:ascii="Arial" w:hAnsi="Arial" w:cs="Arial"/>
          <w:sz w:val="32"/>
          <w:szCs w:val="32"/>
        </w:rPr>
        <w:t xml:space="preserve">nterim </w:t>
      </w:r>
      <w:r>
        <w:rPr>
          <w:rFonts w:ascii="Arial" w:hAnsi="Arial" w:cs="Arial"/>
          <w:sz w:val="32"/>
          <w:szCs w:val="32"/>
        </w:rPr>
        <w:t>p</w:t>
      </w:r>
      <w:r w:rsidRPr="00021444">
        <w:rPr>
          <w:rFonts w:ascii="Arial" w:hAnsi="Arial" w:cs="Arial"/>
          <w:sz w:val="32"/>
          <w:szCs w:val="32"/>
        </w:rPr>
        <w:t xml:space="preserve">rovost and </w:t>
      </w:r>
      <w:r>
        <w:rPr>
          <w:rFonts w:ascii="Arial" w:hAnsi="Arial" w:cs="Arial"/>
          <w:sz w:val="32"/>
          <w:szCs w:val="32"/>
        </w:rPr>
        <w:t>v</w:t>
      </w:r>
      <w:r w:rsidRPr="00021444">
        <w:rPr>
          <w:rFonts w:ascii="Arial" w:hAnsi="Arial" w:cs="Arial"/>
          <w:sz w:val="32"/>
          <w:szCs w:val="32"/>
        </w:rPr>
        <w:t xml:space="preserve">ice </w:t>
      </w:r>
      <w:r>
        <w:rPr>
          <w:rFonts w:ascii="Arial" w:hAnsi="Arial" w:cs="Arial"/>
          <w:sz w:val="32"/>
          <w:szCs w:val="32"/>
        </w:rPr>
        <w:t>p</w:t>
      </w:r>
      <w:r w:rsidRPr="00021444">
        <w:rPr>
          <w:rFonts w:ascii="Arial" w:hAnsi="Arial" w:cs="Arial"/>
          <w:sz w:val="32"/>
          <w:szCs w:val="32"/>
        </w:rPr>
        <w:t>resident for Academic Affairs</w:t>
      </w:r>
      <w:r>
        <w:rPr>
          <w:rFonts w:ascii="Arial" w:hAnsi="Arial" w:cs="Arial"/>
          <w:sz w:val="32"/>
          <w:szCs w:val="32"/>
        </w:rPr>
        <w:t>;</w:t>
      </w:r>
      <w:r w:rsidRPr="00021444">
        <w:rPr>
          <w:rFonts w:ascii="Arial" w:hAnsi="Arial" w:cs="Arial"/>
          <w:sz w:val="32"/>
          <w:szCs w:val="32"/>
        </w:rPr>
        <w:t xml:space="preserve"> Elizabeth Moy, MSW - </w:t>
      </w:r>
      <w:r>
        <w:rPr>
          <w:rFonts w:ascii="Arial" w:hAnsi="Arial" w:cs="Arial"/>
          <w:sz w:val="32"/>
          <w:szCs w:val="32"/>
        </w:rPr>
        <w:t>c</w:t>
      </w:r>
      <w:r w:rsidRPr="00021444">
        <w:rPr>
          <w:rFonts w:ascii="Arial" w:hAnsi="Arial" w:cs="Arial"/>
          <w:sz w:val="32"/>
          <w:szCs w:val="32"/>
        </w:rPr>
        <w:t xml:space="preserve">hief of </w:t>
      </w:r>
      <w:r>
        <w:rPr>
          <w:rFonts w:ascii="Arial" w:hAnsi="Arial" w:cs="Arial"/>
          <w:sz w:val="32"/>
          <w:szCs w:val="32"/>
        </w:rPr>
        <w:t>s</w:t>
      </w:r>
      <w:r w:rsidRPr="00021444">
        <w:rPr>
          <w:rFonts w:ascii="Arial" w:hAnsi="Arial" w:cs="Arial"/>
          <w:sz w:val="32"/>
          <w:szCs w:val="32"/>
        </w:rPr>
        <w:t>taff</w:t>
      </w:r>
      <w:r>
        <w:rPr>
          <w:rFonts w:ascii="Arial" w:hAnsi="Arial" w:cs="Arial"/>
          <w:sz w:val="32"/>
          <w:szCs w:val="32"/>
        </w:rPr>
        <w:t>.</w:t>
      </w:r>
    </w:p>
    <w:p w:rsidR="00FD11A7" w:rsidRPr="00021444" w:rsidRDefault="00021444" w:rsidP="0002144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Formed in 1993, SEPCHE is a consortium of independent college and universities in the greater Philadelphia region that engage in a collaborative approach to the challenges of higher education and work together to promote quality and efficiency of academic programming</w:t>
      </w:r>
      <w:r w:rsidR="00FD11A7">
        <w:rPr>
          <w:rFonts w:ascii="Arial" w:hAnsi="Arial" w:cs="Arial"/>
          <w:sz w:val="32"/>
          <w:szCs w:val="32"/>
        </w:rPr>
        <w:t>, student access, faculty development, institutional operations and community outreach through sharing a range of activities, services, technology and information.</w:t>
      </w:r>
    </w:p>
    <w:p w:rsidR="00EE39BF" w:rsidRPr="00EE39BF" w:rsidRDefault="00EE39BF">
      <w:pPr>
        <w:rPr>
          <w:rFonts w:ascii="Arial" w:hAnsi="Arial" w:cs="Arial"/>
          <w:sz w:val="28"/>
          <w:szCs w:val="28"/>
        </w:rPr>
      </w:pPr>
    </w:p>
    <w:sectPr w:rsidR="00EE39BF" w:rsidRPr="00EE3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BF"/>
    <w:rsid w:val="00021444"/>
    <w:rsid w:val="00B60C51"/>
    <w:rsid w:val="00EE39BF"/>
    <w:rsid w:val="00FD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F967C"/>
  <w15:chartTrackingRefBased/>
  <w15:docId w15:val="{365D44BE-A336-4EA4-AEA1-0F9500E0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Morsch</dc:creator>
  <cp:keywords/>
  <dc:description/>
  <cp:lastModifiedBy>Michael Morsch</cp:lastModifiedBy>
  <cp:revision>1</cp:revision>
  <dcterms:created xsi:type="dcterms:W3CDTF">2025-04-10T13:11:00Z</dcterms:created>
  <dcterms:modified xsi:type="dcterms:W3CDTF">2025-04-10T13:38:00Z</dcterms:modified>
</cp:coreProperties>
</file>